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54E3" w14:textId="77777777" w:rsidR="003D349C" w:rsidRPr="007424B8" w:rsidRDefault="003D349C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0C895319" w14:textId="77777777" w:rsidR="003D349C" w:rsidRPr="007424B8" w:rsidRDefault="003D349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77"/>
        <w:gridCol w:w="5638"/>
      </w:tblGrid>
      <w:tr w:rsidR="003D349C" w:rsidRPr="007424B8" w14:paraId="07A25A51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B459644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3D349C" w:rsidRPr="007424B8" w14:paraId="08D72E86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7A6F7DF5" w14:textId="77777777" w:rsidR="003D349C" w:rsidRPr="007424B8" w:rsidRDefault="003D349C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2402A79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D349C" w:rsidRPr="007424B8" w14:paraId="262EA283" w14:textId="77777777">
              <w:trPr>
                <w:trHeight w:val="333"/>
              </w:trPr>
              <w:tc>
                <w:tcPr>
                  <w:tcW w:w="3212" w:type="dxa"/>
                </w:tcPr>
                <w:p w14:paraId="12AA3136" w14:textId="77777777" w:rsidR="003D349C" w:rsidRPr="007424B8" w:rsidRDefault="003D349C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661D306A" w14:textId="77777777" w:rsidR="003D349C" w:rsidRPr="007424B8" w:rsidRDefault="003D349C">
            <w:pPr>
              <w:jc w:val="both"/>
              <w:rPr>
                <w:rFonts w:ascii="Arial" w:eastAsia="Arial" w:hAnsi="Arial" w:cs="Arial"/>
              </w:rPr>
            </w:pPr>
            <w:r w:rsidRPr="00024E89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eventos deportivos, recreativos, de actividad física y de empoderamiento femenino, locales, nacionales e internacionales en Santiago</w:t>
            </w:r>
          </w:p>
        </w:tc>
      </w:tr>
      <w:tr w:rsidR="003D349C" w:rsidRPr="007424B8" w14:paraId="3AAFB822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2208041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3E51294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3273956"/>
            <w:r w:rsidRPr="00024E89">
              <w:rPr>
                <w:rFonts w:ascii="Arial" w:eastAsia="Arial" w:hAnsi="Arial" w:cs="Arial"/>
                <w:noProof/>
                <w:color w:val="000000"/>
              </w:rPr>
              <w:t>4162.010.26.1.3923-2025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06B738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05E0B6E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237D390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2BBDB4F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D92EAE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D349C" w:rsidRPr="007424B8" w14:paraId="4AF2981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8D5B920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2BC81B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24E89">
              <w:rPr>
                <w:rFonts w:ascii="Arial" w:eastAsia="Arial" w:hAnsi="Arial" w:cs="Arial"/>
                <w:noProof/>
                <w:color w:val="000000"/>
              </w:rPr>
              <w:t>MARIA ALEJANDRA RODRIGUEZ MATIZ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A89896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2493280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7C1B63F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796D72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24E89">
              <w:rPr>
                <w:rFonts w:ascii="Arial" w:eastAsia="Arial" w:hAnsi="Arial" w:cs="Arial"/>
                <w:noProof/>
                <w:color w:val="000000"/>
              </w:rPr>
              <w:t>1144029838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689117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3C82AC2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C735402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6AA4CC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24E89">
              <w:rPr>
                <w:rFonts w:ascii="Arial" w:eastAsia="Arial" w:hAnsi="Arial" w:cs="Arial"/>
                <w:noProof/>
                <w:color w:val="000000"/>
              </w:rPr>
              <w:t>$3.414.000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40F84F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1BF0745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C12B8D1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5491EA9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24E89">
              <w:rPr>
                <w:rFonts w:ascii="Arial" w:eastAsia="Arial" w:hAnsi="Arial" w:cs="Arial"/>
                <w:noProof/>
                <w:color w:val="000000"/>
              </w:rPr>
              <w:t>25/10/2025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2A399A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49615AE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2AB9ADF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614D7B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24E89">
              <w:rPr>
                <w:rFonts w:ascii="Arial" w:eastAsia="Arial" w:hAnsi="Arial" w:cs="Arial"/>
                <w:noProof/>
                <w:color w:val="000000"/>
              </w:rPr>
              <w:t>7/11/2025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BE633E2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317284A8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36E8A4FC" w14:textId="77777777" w:rsidR="003D349C" w:rsidRPr="007424B8" w:rsidRDefault="003D349C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0E2E51" w14:textId="77777777" w:rsidR="003D349C" w:rsidRPr="007424B8" w:rsidRDefault="003D349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91399F1" w14:textId="77777777" w:rsidR="003D349C" w:rsidRPr="007424B8" w:rsidRDefault="003D349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40057516" w14:textId="77777777" w:rsidR="003D349C" w:rsidRPr="007424B8" w:rsidRDefault="003D349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2C69B239" w14:textId="77777777" w:rsidR="003D349C" w:rsidRPr="007424B8" w:rsidRDefault="003D349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6DE6F764" w14:textId="77777777" w:rsidR="003D349C" w:rsidRPr="007424B8" w:rsidRDefault="003D349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50ADAA7E" w14:textId="77777777" w:rsidR="003D349C" w:rsidRPr="007424B8" w:rsidRDefault="003D349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D349C" w:rsidRPr="007424B8" w14:paraId="0BE1DC4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7F58E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673F7DD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F8CABA" w14:textId="0AA48B6D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861BB6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199B7CD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2CD3EE0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F20D76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EFB4BE5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149240D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D11061D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2487B7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17730A7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621C82B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9CE97ED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A749CC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DC6E3C3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29577A8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ACF55E8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1FA4A8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BFCB923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55D3D73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C03C4BD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79F55A2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A512ED" w14:textId="77777777" w:rsidR="003D349C" w:rsidRPr="007424B8" w:rsidRDefault="003D3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1BDA6613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AF4B0B3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582B9AB1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D349C" w:rsidRPr="007424B8" w14:paraId="42944C3D" w14:textId="77777777" w:rsidTr="00F74164">
        <w:trPr>
          <w:trHeight w:val="40"/>
          <w:jc w:val="center"/>
        </w:trPr>
        <w:tc>
          <w:tcPr>
            <w:tcW w:w="4812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48A9E5A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3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E9A60E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D349C" w:rsidRPr="007424B8" w14:paraId="7D7F725C" w14:textId="77777777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E3DA264" w14:textId="77777777" w:rsidR="003D349C" w:rsidRPr="00024E89" w:rsidRDefault="003D349C" w:rsidP="00C759E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24E89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gestión administrativa y operativa para el desarrollo de eventos deportivos y recreativos de innovación , mediante la recepción, radicación, verificación y seguimiento de los documentos e informes del área de Fomento y de los contratistas, asegurando el control físico y digital de la información y su registro en plataformas como Drive, SECOP y el sistema de Gestión de Contratistas.</w:t>
            </w:r>
          </w:p>
          <w:p w14:paraId="6CEA2252" w14:textId="77777777" w:rsidR="000F4BC4" w:rsidRDefault="000F4BC4" w:rsidP="00C759E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8BB530" w14:textId="6B531218" w:rsidR="003D349C" w:rsidRPr="00024E89" w:rsidRDefault="003D349C" w:rsidP="00C759E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24E89">
              <w:rPr>
                <w:rFonts w:ascii="Arial" w:eastAsia="Arial" w:hAnsi="Arial" w:cs="Arial"/>
                <w:noProof/>
                <w:color w:val="000000"/>
              </w:rPr>
              <w:t>2.Brindar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14:paraId="6D55C4FD" w14:textId="77777777" w:rsidR="000F4BC4" w:rsidRDefault="000F4BC4" w:rsidP="00C759E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3B2CAA0" w14:textId="6D338A83" w:rsidR="003D349C" w:rsidRPr="00024E89" w:rsidRDefault="003D349C" w:rsidP="00C759E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24E89">
              <w:rPr>
                <w:rFonts w:ascii="Arial" w:eastAsia="Arial" w:hAnsi="Arial" w:cs="Arial"/>
                <w:noProof/>
                <w:color w:val="000000"/>
              </w:rPr>
              <w:t>3.Apoyar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14:paraId="6F96A474" w14:textId="77777777" w:rsidR="000F4BC4" w:rsidRDefault="000F4BC4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D14544F" w14:textId="0E73126D" w:rsidR="003D349C" w:rsidRPr="007424B8" w:rsidRDefault="003D349C" w:rsidP="007424B8">
            <w:pPr>
              <w:rPr>
                <w:rFonts w:ascii="Arial" w:eastAsia="Arial" w:hAnsi="Arial" w:cs="Arial"/>
                <w:color w:val="000000"/>
              </w:rPr>
            </w:pPr>
            <w:r w:rsidRPr="00024E89">
              <w:rPr>
                <w:rFonts w:ascii="Arial" w:eastAsia="Arial" w:hAnsi="Arial" w:cs="Arial"/>
                <w:noProof/>
                <w:color w:val="000000"/>
              </w:rPr>
              <w:t>4.Garantizar el cumplimiento del 100 % de las actividades asignadas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21C32E1" w14:textId="23E62576" w:rsidR="007A50CB" w:rsidRPr="002B5E11" w:rsidRDefault="007A50CB" w:rsidP="007A50CB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1.Apoyé </w:t>
            </w:r>
            <w:r w:rsidRPr="002B5E11">
              <w:rPr>
                <w:rFonts w:ascii="Arial" w:eastAsia="Times New Roman" w:hAnsi="Arial" w:cs="Arial"/>
                <w:noProof/>
              </w:rPr>
              <w:t>en la  recepción ,validacion , seguimiento y radicación de las cuentas de cobro</w:t>
            </w:r>
            <w:r w:rsidR="000F4BC4">
              <w:rPr>
                <w:rFonts w:ascii="Arial" w:eastAsia="Times New Roman" w:hAnsi="Arial" w:cs="Arial"/>
                <w:noProof/>
              </w:rPr>
              <w:t xml:space="preserve"> de la vigencia actual pertenecientes a </w:t>
            </w:r>
            <w:r w:rsidRPr="002B5E11">
              <w:rPr>
                <w:rFonts w:ascii="Arial" w:eastAsia="Times New Roman" w:hAnsi="Arial" w:cs="Arial"/>
                <w:noProof/>
              </w:rPr>
              <w:t>los contratistas asignados del programa</w:t>
            </w:r>
            <w:r w:rsidR="000F4BC4">
              <w:rPr>
                <w:rFonts w:ascii="Arial" w:eastAsia="Times New Roman" w:hAnsi="Arial" w:cs="Arial"/>
                <w:noProof/>
              </w:rPr>
              <w:t xml:space="preserve"> carreras y caminatas y el grupo de eventos </w:t>
            </w:r>
            <w:r w:rsidRPr="002B5E11">
              <w:rPr>
                <w:rFonts w:ascii="Arial" w:eastAsia="Times New Roman" w:hAnsi="Arial" w:cs="Arial"/>
                <w:noProof/>
              </w:rPr>
              <w:t>asegurando asi el control de toda la trazabilidad de la informacion suministrada por cada contratista  para este periodo.</w:t>
            </w:r>
          </w:p>
          <w:p w14:paraId="7DC00C07" w14:textId="77777777" w:rsidR="007A50CB" w:rsidRPr="007424B8" w:rsidRDefault="007A50CB" w:rsidP="007A50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9A5377" w14:textId="208D3004" w:rsidR="007A50CB" w:rsidRPr="002B5E11" w:rsidRDefault="007A50CB" w:rsidP="007A50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Brindé apoyo 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en la actualización de la base de datos que contiene </w:t>
            </w:r>
            <w:r w:rsidR="000F4BC4" w:rsidRPr="002B5E11">
              <w:rPr>
                <w:rFonts w:ascii="Arial" w:eastAsia="Arial" w:hAnsi="Arial" w:cs="Arial"/>
                <w:color w:val="000000"/>
              </w:rPr>
              <w:t>la información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 sobre los datos de los contratistas como son: fecha de suscripción, fecha de inicio, </w:t>
            </w:r>
            <w:proofErr w:type="spellStart"/>
            <w:r w:rsidRPr="002B5E11">
              <w:rPr>
                <w:rFonts w:ascii="Arial" w:eastAsia="Arial" w:hAnsi="Arial" w:cs="Arial"/>
                <w:color w:val="000000"/>
              </w:rPr>
              <w:t>rpc</w:t>
            </w:r>
            <w:proofErr w:type="spellEnd"/>
            <w:r w:rsidRPr="002B5E11">
              <w:rPr>
                <w:rFonts w:ascii="Arial" w:eastAsia="Arial" w:hAnsi="Arial" w:cs="Arial"/>
                <w:color w:val="000000"/>
              </w:rPr>
              <w:t xml:space="preserve">, y ficha </w:t>
            </w:r>
            <w:r w:rsidR="000F4BC4" w:rsidRPr="002B5E11">
              <w:rPr>
                <w:rFonts w:ascii="Arial" w:eastAsia="Arial" w:hAnsi="Arial" w:cs="Arial"/>
                <w:color w:val="000000"/>
              </w:rPr>
              <w:t>técnica para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 el correcto tramite de las cuentas de cobro conforme a </w:t>
            </w:r>
            <w:r w:rsidR="000F4BC4" w:rsidRPr="002B5E11">
              <w:rPr>
                <w:rFonts w:ascii="Arial" w:eastAsia="Arial" w:hAnsi="Arial" w:cs="Arial"/>
                <w:color w:val="000000"/>
              </w:rPr>
              <w:t>los lineamientos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 </w:t>
            </w:r>
            <w:r w:rsidR="000F4BC4" w:rsidRPr="002B5E11">
              <w:rPr>
                <w:rFonts w:ascii="Arial" w:eastAsia="Arial" w:hAnsi="Arial" w:cs="Arial"/>
                <w:color w:val="000000"/>
              </w:rPr>
              <w:t>del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 programa</w:t>
            </w:r>
            <w:r w:rsidR="000F4BC4">
              <w:rPr>
                <w:rFonts w:ascii="Arial" w:eastAsia="Arial" w:hAnsi="Arial" w:cs="Arial"/>
                <w:color w:val="000000"/>
              </w:rPr>
              <w:t>.</w:t>
            </w:r>
          </w:p>
          <w:p w14:paraId="02C8A38E" w14:textId="77777777" w:rsidR="007A50CB" w:rsidRPr="007424B8" w:rsidRDefault="007A50CB" w:rsidP="007A50CB">
            <w:pPr>
              <w:rPr>
                <w:rFonts w:ascii="Arial" w:eastAsia="Arial" w:hAnsi="Arial" w:cs="Arial"/>
                <w:color w:val="000000"/>
              </w:rPr>
            </w:pPr>
          </w:p>
          <w:p w14:paraId="663735D7" w14:textId="4A9B48D0" w:rsidR="007A50CB" w:rsidRPr="002B5E11" w:rsidRDefault="007A50CB" w:rsidP="007A50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Apoyé 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la mesa de trabajo citada por el </w:t>
            </w:r>
            <w:r w:rsidR="000F4BC4">
              <w:rPr>
                <w:rFonts w:ascii="Arial" w:eastAsia="Arial" w:hAnsi="Arial" w:cs="Arial"/>
                <w:color w:val="000000"/>
              </w:rPr>
              <w:t>subsecretario de fomento p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ara socializar el proceso de </w:t>
            </w:r>
            <w:r w:rsidR="000F4BC4" w:rsidRPr="002B5E11">
              <w:rPr>
                <w:rFonts w:ascii="Arial" w:eastAsia="Arial" w:hAnsi="Arial" w:cs="Arial"/>
                <w:color w:val="000000"/>
              </w:rPr>
              <w:t>recepción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 de cuentas de cobros los cierres de financiero y </w:t>
            </w:r>
            <w:r w:rsidR="000F4BC4" w:rsidRPr="002B5E11">
              <w:rPr>
                <w:rFonts w:ascii="Arial" w:eastAsia="Arial" w:hAnsi="Arial" w:cs="Arial"/>
                <w:color w:val="000000"/>
              </w:rPr>
              <w:t>de los apoyos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 </w:t>
            </w:r>
            <w:r w:rsidR="000F4BC4">
              <w:rPr>
                <w:rFonts w:ascii="Arial" w:eastAsia="Arial" w:hAnsi="Arial" w:cs="Arial"/>
                <w:color w:val="000000"/>
              </w:rPr>
              <w:t>a la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 </w:t>
            </w:r>
            <w:r w:rsidR="000F4BC4" w:rsidRPr="002B5E11">
              <w:rPr>
                <w:rFonts w:ascii="Arial" w:eastAsia="Arial" w:hAnsi="Arial" w:cs="Arial"/>
                <w:color w:val="000000"/>
              </w:rPr>
              <w:t>supervisión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 para este </w:t>
            </w:r>
            <w:r w:rsidR="000F4BC4" w:rsidRPr="002B5E11">
              <w:rPr>
                <w:rFonts w:ascii="Arial" w:eastAsia="Arial" w:hAnsi="Arial" w:cs="Arial"/>
                <w:color w:val="000000"/>
              </w:rPr>
              <w:t>último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 trimestre del año</w:t>
            </w:r>
            <w:r w:rsidR="000F4BC4">
              <w:rPr>
                <w:rFonts w:ascii="Arial" w:eastAsia="Arial" w:hAnsi="Arial" w:cs="Arial"/>
                <w:color w:val="000000"/>
              </w:rPr>
              <w:t>.</w:t>
            </w:r>
          </w:p>
          <w:p w14:paraId="2F5FA870" w14:textId="77777777" w:rsidR="007A50CB" w:rsidRPr="007424B8" w:rsidRDefault="007A50CB" w:rsidP="007A50CB">
            <w:pPr>
              <w:rPr>
                <w:rFonts w:ascii="Arial" w:eastAsia="Arial" w:hAnsi="Arial" w:cs="Arial"/>
                <w:color w:val="000000"/>
              </w:rPr>
            </w:pPr>
          </w:p>
          <w:p w14:paraId="03CD8B36" w14:textId="4612B20D" w:rsidR="007A50CB" w:rsidRPr="002B5E11" w:rsidRDefault="007A50CB" w:rsidP="007A50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</w:t>
            </w:r>
            <w:r w:rsidR="00F74164">
              <w:rPr>
                <w:rFonts w:ascii="Arial" w:eastAsia="Arial" w:hAnsi="Arial" w:cs="Arial"/>
                <w:color w:val="000000"/>
              </w:rPr>
              <w:t>Participé en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 la mesa de trabajo</w:t>
            </w:r>
            <w:r w:rsidR="00F74164">
              <w:rPr>
                <w:rFonts w:ascii="Arial" w:eastAsia="Arial" w:hAnsi="Arial" w:cs="Arial"/>
                <w:color w:val="000000"/>
              </w:rPr>
              <w:t xml:space="preserve"> virtual</w:t>
            </w:r>
            <w:r w:rsidRPr="002B5E11">
              <w:rPr>
                <w:rFonts w:ascii="Arial" w:eastAsia="Arial" w:hAnsi="Arial" w:cs="Arial"/>
                <w:color w:val="000000"/>
              </w:rPr>
              <w:t xml:space="preserve"> citada por el coordinador de cuentas de cobro para socializar a los contratistas sobre los formatos de cuentas y la entrega de las mismos a los asistenciales de cada programa</w:t>
            </w:r>
            <w:r w:rsidR="000F4BC4">
              <w:rPr>
                <w:rFonts w:ascii="Arial" w:eastAsia="Arial" w:hAnsi="Arial" w:cs="Arial"/>
                <w:color w:val="000000"/>
              </w:rPr>
              <w:t>.</w:t>
            </w:r>
          </w:p>
          <w:p w14:paraId="1E27F219" w14:textId="77777777" w:rsidR="003D349C" w:rsidRPr="007424B8" w:rsidRDefault="003D349C" w:rsidP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0C07A2B7" w14:textId="77777777" w:rsidTr="003D349C">
        <w:trPr>
          <w:trHeight w:val="720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9E52A69" w14:textId="631A16BC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0E8D623F" w14:textId="56764A31" w:rsidR="003D349C" w:rsidRDefault="00F7416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="003D349C" w:rsidRPr="00024E89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https://drive.google.com/drive/folders/1NvFKrwZK0yHpIPVrr7QxYZIRaG1mfGcf?usp=sharing</w:t>
              </w:r>
            </w:hyperlink>
          </w:p>
          <w:p w14:paraId="0798CD46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3D349C" w:rsidRPr="007424B8" w14:paraId="3CAAB9AB" w14:textId="77777777" w:rsidTr="003D349C">
        <w:trPr>
          <w:trHeight w:val="4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BFA075F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1F98686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D349C" w:rsidRPr="007424B8" w14:paraId="105F113A" w14:textId="77777777" w:rsidTr="003D349C">
        <w:trPr>
          <w:trHeight w:val="838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CA199AD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E9189C4" w14:textId="2A3F0A3B" w:rsidR="003D349C" w:rsidRPr="007424B8" w:rsidRDefault="008C17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11A55350" wp14:editId="40018DC8">
                  <wp:extent cx="1876425" cy="430145"/>
                  <wp:effectExtent l="0" t="0" r="0" b="825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800" cy="434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49C" w:rsidRPr="007424B8" w14:paraId="25CF8125" w14:textId="77777777" w:rsidTr="003D349C">
        <w:trPr>
          <w:trHeight w:val="255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A249C90" w14:textId="77777777" w:rsidR="003D349C" w:rsidRPr="007424B8" w:rsidRDefault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1E1FDBA" w14:textId="3E15F771" w:rsidR="003D349C" w:rsidRPr="007424B8" w:rsidRDefault="003D349C" w:rsidP="003D349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249A213D" w14:textId="77777777" w:rsidR="003D349C" w:rsidRDefault="003D349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3D349C" w:rsidSect="003D349C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47F9EEDC" w14:textId="77777777" w:rsidR="003D349C" w:rsidRDefault="003D349C" w:rsidP="003D349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3D349C" w:rsidSect="003D349C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6FD29" w14:textId="77777777" w:rsidR="003D349C" w:rsidRDefault="003D349C">
      <w:r>
        <w:separator/>
      </w:r>
    </w:p>
  </w:endnote>
  <w:endnote w:type="continuationSeparator" w:id="0">
    <w:p w14:paraId="65FB56DC" w14:textId="77777777" w:rsidR="003D349C" w:rsidRDefault="003D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17F3B" w14:textId="77777777" w:rsidR="003D349C" w:rsidRDefault="003D349C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DEAC511" w14:textId="77777777" w:rsidR="003D349C" w:rsidRDefault="003D349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296CD5C" w14:textId="77777777" w:rsidR="003D349C" w:rsidRDefault="003D349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5405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DD0FFC0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5F0358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D559F" w14:textId="77777777" w:rsidR="003D349C" w:rsidRDefault="003D349C">
      <w:r>
        <w:separator/>
      </w:r>
    </w:p>
  </w:footnote>
  <w:footnote w:type="continuationSeparator" w:id="0">
    <w:p w14:paraId="54DC61C0" w14:textId="77777777" w:rsidR="003D349C" w:rsidRDefault="003D3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E7EA9" w14:textId="77777777" w:rsidR="003D349C" w:rsidRDefault="003D349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4EDEAD7" w14:textId="77777777" w:rsidR="003D349C" w:rsidRDefault="003D349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877CF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2A914F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F4BC4"/>
    <w:rsid w:val="003D349C"/>
    <w:rsid w:val="006F78C8"/>
    <w:rsid w:val="007424B8"/>
    <w:rsid w:val="007A50CB"/>
    <w:rsid w:val="008C17B8"/>
    <w:rsid w:val="00C6518D"/>
    <w:rsid w:val="00F10566"/>
    <w:rsid w:val="00F7416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30AC4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3D34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vFKrwZK0yHpIPVrr7QxYZIRaG1mfGcf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628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maria alejandra rodriguez matiz</cp:lastModifiedBy>
  <cp:revision>3</cp:revision>
  <cp:lastPrinted>2025-11-06T03:33:00Z</cp:lastPrinted>
  <dcterms:created xsi:type="dcterms:W3CDTF">2025-11-06T02:56:00Z</dcterms:created>
  <dcterms:modified xsi:type="dcterms:W3CDTF">2025-11-06T03:33:00Z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